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紧水滩水库（云和县段）管理和保护范围划界方案听证会报名表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93"/>
        <w:gridCol w:w="151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申请人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性质</w:t>
            </w:r>
          </w:p>
        </w:tc>
        <w:tc>
          <w:tcPr>
            <w:tcW w:w="263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□法人 □公民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身份证号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联系电话</w:t>
            </w:r>
          </w:p>
        </w:tc>
        <w:tc>
          <w:tcPr>
            <w:tcW w:w="263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所在单位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职务</w:t>
            </w:r>
          </w:p>
        </w:tc>
        <w:tc>
          <w:tcPr>
            <w:tcW w:w="263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通讯地址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邮政编码</w:t>
            </w:r>
          </w:p>
        </w:tc>
        <w:tc>
          <w:tcPr>
            <w:tcW w:w="263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代理人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职务</w:t>
            </w:r>
          </w:p>
        </w:tc>
        <w:tc>
          <w:tcPr>
            <w:tcW w:w="263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身份证号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联系电话</w:t>
            </w:r>
          </w:p>
        </w:tc>
        <w:tc>
          <w:tcPr>
            <w:tcW w:w="263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单位主要业务内容，参会理由及主要意见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</w:trPr>
        <w:tc>
          <w:tcPr>
            <w:tcW w:w="82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申请人签名并加盖单位公章</w:t>
            </w:r>
          </w:p>
        </w:tc>
        <w:tc>
          <w:tcPr>
            <w:tcW w:w="259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>申请日期</w:t>
            </w:r>
          </w:p>
        </w:tc>
        <w:tc>
          <w:tcPr>
            <w:tcW w:w="2631" w:type="dxa"/>
            <w:vAlign w:val="center"/>
          </w:tcPr>
          <w:p>
            <w:pPr>
              <w:spacing w:line="360" w:lineRule="auto"/>
              <w:ind w:firstLine="660" w:firstLineChars="300"/>
              <w:jc w:val="center"/>
              <w:rPr>
                <w:rFonts w:ascii="微软雅黑" w:hAnsi="微软雅黑" w:eastAsia="宋体"/>
                <w:sz w:val="22"/>
                <w:szCs w:val="28"/>
              </w:rPr>
            </w:pPr>
            <w:r>
              <w:rPr>
                <w:rFonts w:hint="eastAsia" w:ascii="微软雅黑" w:hAnsi="微软雅黑" w:eastAsia="宋体"/>
                <w:sz w:val="22"/>
                <w:szCs w:val="28"/>
              </w:rPr>
              <w:t xml:space="preserve">年 </w:t>
            </w:r>
            <w:r>
              <w:rPr>
                <w:rFonts w:ascii="微软雅黑" w:hAnsi="微软雅黑" w:eastAsia="宋体"/>
                <w:sz w:val="22"/>
                <w:szCs w:val="28"/>
              </w:rPr>
              <w:t xml:space="preserve"> </w:t>
            </w:r>
            <w:r>
              <w:rPr>
                <w:rFonts w:hint="eastAsia" w:ascii="微软雅黑" w:hAnsi="微软雅黑" w:eastAsia="宋体"/>
                <w:sz w:val="22"/>
                <w:szCs w:val="28"/>
              </w:rPr>
              <w:t xml:space="preserve">月 </w:t>
            </w:r>
            <w:r>
              <w:rPr>
                <w:rFonts w:ascii="微软雅黑" w:hAnsi="微软雅黑" w:eastAsia="宋体"/>
                <w:sz w:val="22"/>
                <w:szCs w:val="28"/>
              </w:rPr>
              <w:t xml:space="preserve"> </w:t>
            </w:r>
            <w:r>
              <w:rPr>
                <w:rFonts w:hint="eastAsia" w:ascii="微软雅黑" w:hAnsi="微软雅黑" w:eastAsia="宋体"/>
                <w:sz w:val="22"/>
                <w:szCs w:val="28"/>
              </w:rPr>
              <w:t>日</w:t>
            </w:r>
          </w:p>
        </w:tc>
      </w:tr>
    </w:tbl>
    <w:p>
      <w:pPr>
        <w:spacing w:line="360" w:lineRule="auto"/>
        <w:ind w:firstLine="482" w:firstLineChars="200"/>
        <w:jc w:val="left"/>
        <w:rPr>
          <w:rFonts w:ascii="微软雅黑" w:hAnsi="微软雅黑" w:eastAsia="仿宋"/>
          <w:b/>
          <w:sz w:val="28"/>
          <w:szCs w:val="28"/>
        </w:rPr>
      </w:pPr>
      <w:r>
        <w:rPr>
          <w:rFonts w:hint="eastAsia" w:ascii="微软雅黑" w:hAnsi="微软雅黑" w:eastAsia="仿宋"/>
          <w:b/>
          <w:sz w:val="24"/>
          <w:szCs w:val="28"/>
        </w:rPr>
        <w:t>填报说明：</w:t>
      </w:r>
      <w:r>
        <w:rPr>
          <w:rFonts w:ascii="微软雅黑" w:hAnsi="微软雅黑" w:eastAsia="仿宋"/>
          <w:b/>
          <w:sz w:val="24"/>
          <w:szCs w:val="28"/>
        </w:rPr>
        <w:t>1、本表仅供申请参加</w:t>
      </w:r>
      <w:r>
        <w:rPr>
          <w:rFonts w:hint="eastAsia" w:ascii="微软雅黑" w:hAnsi="微软雅黑" w:eastAsia="仿宋"/>
          <w:b/>
          <w:sz w:val="24"/>
          <w:szCs w:val="28"/>
        </w:rPr>
        <w:t>《紧水滩水库（云和县段）管理和保护范围划界方案</w:t>
      </w:r>
      <w:r>
        <w:rPr>
          <w:rFonts w:hint="eastAsia" w:ascii="微软雅黑" w:hAnsi="微软雅黑" w:eastAsia="仿宋"/>
          <w:b/>
          <w:sz w:val="24"/>
          <w:szCs w:val="28"/>
        </w:rPr>
        <w:t>》</w:t>
      </w:r>
      <w:r>
        <w:rPr>
          <w:rFonts w:ascii="微软雅黑" w:hAnsi="微软雅黑" w:eastAsia="仿宋"/>
          <w:b/>
          <w:sz w:val="24"/>
          <w:szCs w:val="28"/>
        </w:rPr>
        <w:t>听证会使用。2、在提交申请表时，申请人应提供身份证件核对。3、根据</w:t>
      </w:r>
      <w:r>
        <w:rPr>
          <w:rFonts w:hint="eastAsia" w:ascii="微软雅黑" w:hAnsi="微软雅黑" w:eastAsia="仿宋"/>
          <w:b/>
          <w:sz w:val="24"/>
          <w:szCs w:val="28"/>
          <w:lang w:eastAsia="zh-CN"/>
        </w:rPr>
        <w:t>相关规定</w:t>
      </w:r>
      <w:bookmarkStart w:id="0" w:name="_GoBack"/>
      <w:bookmarkEnd w:id="0"/>
      <w:r>
        <w:rPr>
          <w:rFonts w:ascii="微软雅黑" w:hAnsi="微软雅黑" w:eastAsia="仿宋"/>
          <w:b/>
          <w:sz w:val="24"/>
          <w:szCs w:val="28"/>
        </w:rPr>
        <w:t>，听证机关有权根据申请情况，确定听证参加人，听证参加人应当亲自参加听证。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34"/>
    <w:rsid w:val="000B597D"/>
    <w:rsid w:val="00174022"/>
    <w:rsid w:val="001D00DC"/>
    <w:rsid w:val="0023211F"/>
    <w:rsid w:val="00295D34"/>
    <w:rsid w:val="005526CF"/>
    <w:rsid w:val="006F0A8C"/>
    <w:rsid w:val="00872C95"/>
    <w:rsid w:val="008977F5"/>
    <w:rsid w:val="00AC31A7"/>
    <w:rsid w:val="00BF5DB0"/>
    <w:rsid w:val="00D922FA"/>
    <w:rsid w:val="00D971BF"/>
    <w:rsid w:val="00DF6737"/>
    <w:rsid w:val="00EE1721"/>
    <w:rsid w:val="00EF2477"/>
    <w:rsid w:val="00F16E94"/>
    <w:rsid w:val="00F57A49"/>
    <w:rsid w:val="087C79B2"/>
    <w:rsid w:val="0EF91D73"/>
    <w:rsid w:val="12FA2CCB"/>
    <w:rsid w:val="54EC46A4"/>
    <w:rsid w:val="58837EB4"/>
    <w:rsid w:val="77C6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42E27-7404-4469-B923-BF860C9D4D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2023-01-31T01:48:00Z</dcterms:created>
  <dc:creator>123</dc:creator>
  <cp:lastModifiedBy>Administrator</cp:lastModifiedBy>
  <dcterms:modified xsi:type="dcterms:W3CDTF">2023-02-07T06:19:40Z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